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45" w:rsidRPr="00D35245" w:rsidRDefault="00D35245" w:rsidP="00D3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524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5245" w:rsidRPr="00D35245" w:rsidRDefault="00D35245" w:rsidP="00D3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>к приказу № 6 от 26.01.2022</w:t>
      </w:r>
    </w:p>
    <w:bookmarkEnd w:id="0"/>
    <w:p w:rsidR="00D35245" w:rsidRPr="00D35245" w:rsidRDefault="00D35245" w:rsidP="00D3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45" w:rsidRPr="00D35245" w:rsidRDefault="00D35245" w:rsidP="00D3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245">
        <w:rPr>
          <w:rFonts w:ascii="Times New Roman" w:hAnsi="Times New Roman" w:cs="Times New Roman"/>
          <w:sz w:val="28"/>
          <w:szCs w:val="28"/>
        </w:rPr>
        <w:t>ПЛАН МЕРОПРИЯТИЙ (дорожная карта)</w:t>
      </w:r>
    </w:p>
    <w:p w:rsidR="00D35245" w:rsidRPr="00D35245" w:rsidRDefault="00D35245" w:rsidP="00D35245">
      <w:pPr>
        <w:spacing w:after="0" w:line="240" w:lineRule="auto"/>
        <w:jc w:val="center"/>
        <w:rPr>
          <w:rStyle w:val="20"/>
        </w:rPr>
      </w:pPr>
      <w:r w:rsidRPr="00D35245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</w:t>
      </w:r>
      <w:r w:rsidRPr="00D35245">
        <w:rPr>
          <w:rStyle w:val="6"/>
          <w:sz w:val="28"/>
          <w:szCs w:val="28"/>
        </w:rPr>
        <w:t>в МБОУ «Дегтярская СОШ»</w:t>
      </w:r>
    </w:p>
    <w:p w:rsidR="00D35245" w:rsidRPr="00D35245" w:rsidRDefault="00D35245" w:rsidP="00D35245">
      <w:pPr>
        <w:spacing w:after="0" w:line="240" w:lineRule="auto"/>
        <w:jc w:val="center"/>
        <w:rPr>
          <w:rStyle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Pr="00D35245">
        <w:rPr>
          <w:rFonts w:ascii="Times New Roman" w:hAnsi="Times New Roman" w:cs="Times New Roman"/>
          <w:sz w:val="28"/>
          <w:szCs w:val="28"/>
        </w:rPr>
        <w:t xml:space="preserve"> </w:t>
      </w:r>
      <w:r w:rsidRPr="00D35245">
        <w:rPr>
          <w:rStyle w:val="6"/>
          <w:sz w:val="28"/>
          <w:szCs w:val="28"/>
        </w:rPr>
        <w:t xml:space="preserve">образования естественно-научной и технологической направленностей «Точка роста» </w:t>
      </w:r>
    </w:p>
    <w:p w:rsidR="00D35245" w:rsidRPr="00D35245" w:rsidRDefault="00D35245" w:rsidP="00D35245">
      <w:pPr>
        <w:spacing w:after="0" w:line="240" w:lineRule="auto"/>
        <w:ind w:hanging="142"/>
        <w:jc w:val="center"/>
        <w:rPr>
          <w:rStyle w:val="6"/>
          <w:sz w:val="28"/>
          <w:szCs w:val="28"/>
        </w:rPr>
      </w:pPr>
      <w:r w:rsidRPr="00D35245">
        <w:rPr>
          <w:rStyle w:val="6"/>
          <w:sz w:val="28"/>
          <w:szCs w:val="28"/>
        </w:rPr>
        <w:t>на 202</w:t>
      </w:r>
      <w:r w:rsidRPr="00D35245">
        <w:rPr>
          <w:rStyle w:val="6"/>
          <w:sz w:val="28"/>
          <w:szCs w:val="28"/>
        </w:rPr>
        <w:t>2-2023 учебный год</w:t>
      </w:r>
    </w:p>
    <w:p w:rsidR="00D35245" w:rsidRPr="00D35245" w:rsidRDefault="00D35245" w:rsidP="00D3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4102"/>
        <w:gridCol w:w="2155"/>
        <w:gridCol w:w="1843"/>
        <w:gridCol w:w="1559"/>
      </w:tblGrid>
      <w:tr w:rsidR="00D35245" w:rsidRPr="00D35245" w:rsidTr="00D35245">
        <w:trPr>
          <w:trHeight w:val="497"/>
        </w:trPr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ind w:left="-287" w:right="6" w:firstLine="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№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  <w:r w:rsidRPr="00D35245">
              <w:rPr>
                <w:rStyle w:val="213pt"/>
                <w:sz w:val="28"/>
                <w:szCs w:val="28"/>
              </w:rPr>
              <w:t>п/п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Наименование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  <w:r w:rsidRPr="00D35245">
              <w:rPr>
                <w:rStyle w:val="213pt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Срок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Утверждены:</w:t>
            </w:r>
          </w:p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 xml:space="preserve">- должностное лицо, ответственное за создание и функционирование 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центров </w:t>
            </w:r>
            <w:r w:rsidRPr="00D35245">
              <w:rPr>
                <w:rStyle w:val="6"/>
                <w:sz w:val="28"/>
                <w:szCs w:val="28"/>
              </w:rPr>
              <w:t xml:space="preserve">«Точка роста» </w:t>
            </w:r>
            <w:r w:rsidRPr="00D35245">
              <w:rPr>
                <w:rStyle w:val="213pt"/>
                <w:sz w:val="28"/>
                <w:szCs w:val="28"/>
              </w:rPr>
              <w:t>в Немецком национальном районе (муниципальный координатор);</w:t>
            </w:r>
          </w:p>
          <w:p w:rsidR="00D35245" w:rsidRPr="00D35245" w:rsidRDefault="00D35245" w:rsidP="00D35245">
            <w:pPr>
              <w:spacing w:line="240" w:lineRule="auto"/>
              <w:rPr>
                <w:rStyle w:val="6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 xml:space="preserve">- план мероприятий (дорожная карта) 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функционированию центров </w:t>
            </w:r>
            <w:r w:rsidRPr="00D35245">
              <w:rPr>
                <w:rStyle w:val="6"/>
                <w:sz w:val="28"/>
                <w:szCs w:val="28"/>
              </w:rPr>
              <w:t>«Точка роста» на 2022 год;</w:t>
            </w:r>
          </w:p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5245">
              <w:rPr>
                <w:rStyle w:val="6"/>
                <w:sz w:val="28"/>
                <w:szCs w:val="28"/>
              </w:rPr>
              <w:t xml:space="preserve">- </w:t>
            </w:r>
            <w:r w:rsidRPr="00D35245">
              <w:rPr>
                <w:rStyle w:val="213pt"/>
                <w:sz w:val="28"/>
                <w:szCs w:val="28"/>
              </w:rPr>
              <w:t xml:space="preserve">Положение о деятельности 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центров </w:t>
            </w:r>
            <w:r w:rsidRPr="00D35245">
              <w:rPr>
                <w:rStyle w:val="6"/>
                <w:sz w:val="28"/>
                <w:szCs w:val="28"/>
              </w:rPr>
              <w:t xml:space="preserve">«Точка роста» </w:t>
            </w:r>
            <w:r w:rsidRPr="00D35245">
              <w:rPr>
                <w:rStyle w:val="213pt"/>
                <w:sz w:val="28"/>
                <w:szCs w:val="28"/>
              </w:rPr>
              <w:t xml:space="preserve">на территории Немецкого национального </w:t>
            </w:r>
            <w:r w:rsidRPr="00D35245">
              <w:rPr>
                <w:rStyle w:val="6"/>
                <w:sz w:val="28"/>
                <w:szCs w:val="28"/>
              </w:rPr>
              <w:t>района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Директор МБОУ «Дегтярская СОШ», руководитель</w:t>
            </w:r>
            <w:r w:rsidRPr="00D35245">
              <w:rPr>
                <w:rStyle w:val="213pt"/>
                <w:sz w:val="28"/>
                <w:szCs w:val="28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shd w:val="clear" w:color="auto" w:fill="FFFFFF"/>
              </w:rPr>
            </w:pPr>
            <w:r w:rsidRPr="00D35245">
              <w:t xml:space="preserve">Приказ МБОУ «Дегтярская СОШ» 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26.02.202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Согласование перечня оборудования согласно методическим рекомендациям Министерства просвещения Российской Федерации  до сведения муниципальных общеобразовательных организаций, на базе которых будут созданы центры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Директор МБОУ «Дегтярская СОШ», руководитель</w:t>
            </w:r>
            <w:r w:rsidRPr="00D35245">
              <w:rPr>
                <w:rStyle w:val="213pt"/>
                <w:sz w:val="28"/>
                <w:szCs w:val="28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pStyle w:val="21"/>
              <w:shd w:val="clear" w:color="auto" w:fill="auto"/>
              <w:spacing w:before="0" w:after="0" w:line="240" w:lineRule="auto"/>
              <w:ind w:right="-1"/>
              <w:jc w:val="left"/>
            </w:pPr>
            <w:r w:rsidRPr="00D35245">
              <w:t xml:space="preserve">Приказ Министерства образования и науки Алтайского края, направленный в МБОУ </w:t>
            </w:r>
            <w:r w:rsidRPr="00D35245">
              <w:rPr>
                <w:rStyle w:val="213pt"/>
                <w:sz w:val="28"/>
                <w:szCs w:val="28"/>
              </w:rPr>
              <w:t>«Дегтярская СОШ»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Согласно графику, направляе</w:t>
            </w:r>
            <w:r w:rsidRPr="00D35245">
              <w:rPr>
                <w:rStyle w:val="214pt"/>
                <w:rFonts w:eastAsia="Franklin Gothic Book"/>
              </w:rPr>
              <w:softHyphen/>
              <w:t>мому феде</w:t>
            </w:r>
            <w:r>
              <w:rPr>
                <w:rStyle w:val="214pt"/>
                <w:rFonts w:eastAsia="Franklin Gothic Book"/>
              </w:rPr>
              <w:t>р</w:t>
            </w:r>
            <w:r w:rsidRPr="00D35245">
              <w:rPr>
                <w:rStyle w:val="214pt"/>
                <w:rFonts w:eastAsia="Franklin Gothic Book"/>
              </w:rPr>
              <w:t>альным</w:t>
            </w:r>
            <w:r w:rsidRPr="00D35245">
              <w:rPr>
                <w:rStyle w:val="214pt"/>
                <w:rFonts w:eastAsia="Franklin Gothic Book"/>
              </w:rPr>
              <w:t xml:space="preserve"> </w:t>
            </w:r>
            <w:r w:rsidRPr="00D35245">
              <w:rPr>
                <w:rStyle w:val="214pt"/>
                <w:rFonts w:eastAsia="Franklin Gothic Book"/>
              </w:rPr>
              <w:t>оператором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vAlign w:val="bottom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fontstyle01"/>
              </w:rPr>
              <w:t>Проектирование, зонирование помещений центров «Точка роста» с учетом руководства по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245">
              <w:rPr>
                <w:rStyle w:val="fontstyle01"/>
              </w:rPr>
              <w:t xml:space="preserve">проектированию центров </w:t>
            </w:r>
            <w:r w:rsidRPr="00D35245">
              <w:rPr>
                <w:rStyle w:val="fontstyle01"/>
              </w:rPr>
              <w:lastRenderedPageBreak/>
              <w:t>«Точка роста», утверждаемого федеральным оператором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lastRenderedPageBreak/>
              <w:t xml:space="preserve">Директор МБОУ «Дегтярская СОШ», </w:t>
            </w:r>
            <w:r w:rsidRPr="00D35245">
              <w:rPr>
                <w:rStyle w:val="213pt"/>
                <w:sz w:val="28"/>
                <w:szCs w:val="28"/>
              </w:rPr>
              <w:lastRenderedPageBreak/>
              <w:t>руководитель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образования 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науки Алтайского края, направленный в МБОУ «</w:t>
            </w:r>
            <w:r w:rsidRPr="00D35245">
              <w:rPr>
                <w:rStyle w:val="213pt"/>
                <w:sz w:val="28"/>
                <w:szCs w:val="28"/>
              </w:rPr>
              <w:t>«Дегтярская СОШ»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lastRenderedPageBreak/>
              <w:t>25.08.202</w:t>
            </w:r>
            <w:r>
              <w:rPr>
                <w:rStyle w:val="213pt"/>
                <w:sz w:val="28"/>
                <w:szCs w:val="28"/>
              </w:rPr>
              <w:t>2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Получение, установка оборудования согласно утвержденному перечню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Директор МБОУ «Дегтярская СОШ», руководитель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образованию Немецкого национального </w:t>
            </w:r>
            <w:r w:rsidRPr="00D35245">
              <w:rPr>
                <w:rStyle w:val="213pt"/>
                <w:sz w:val="28"/>
                <w:szCs w:val="28"/>
              </w:rPr>
              <w:t xml:space="preserve"> района, акты приемки работ, товарные накладные и т.д.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01</w:t>
            </w:r>
            <w:r w:rsidRPr="00D35245">
              <w:rPr>
                <w:rStyle w:val="213pt"/>
                <w:sz w:val="28"/>
                <w:szCs w:val="28"/>
              </w:rPr>
              <w:t>.0</w:t>
            </w:r>
            <w:r w:rsidRPr="00D35245">
              <w:rPr>
                <w:rStyle w:val="213pt"/>
                <w:sz w:val="28"/>
                <w:szCs w:val="28"/>
              </w:rPr>
              <w:t>9</w:t>
            </w:r>
            <w:r w:rsidRPr="00D35245">
              <w:rPr>
                <w:rStyle w:val="213pt"/>
                <w:sz w:val="28"/>
                <w:szCs w:val="28"/>
              </w:rPr>
              <w:t>.202</w:t>
            </w:r>
            <w:r w:rsidRPr="00D35245">
              <w:rPr>
                <w:rStyle w:val="213pt"/>
                <w:sz w:val="28"/>
                <w:szCs w:val="28"/>
              </w:rPr>
              <w:t>2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Обеспечение 100 % охвата педагогов и сотрудников Центров в курсах повышения квалификации, программах переподготовки кадров, проводимых в дистанционном и очном форматах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Р</w:t>
            </w:r>
            <w:r w:rsidRPr="00D35245">
              <w:rPr>
                <w:rStyle w:val="213pt"/>
                <w:sz w:val="28"/>
                <w:szCs w:val="28"/>
              </w:rPr>
              <w:t>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Свидетельство о повышении квалификации, диплом о профессиональной переподготовке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Согласно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  <w:r w:rsidRPr="00D35245">
              <w:rPr>
                <w:rStyle w:val="213pt"/>
                <w:sz w:val="28"/>
                <w:szCs w:val="28"/>
              </w:rPr>
              <w:t xml:space="preserve">графику </w:t>
            </w:r>
            <w:proofErr w:type="spellStart"/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35245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Проведен мониторинг работ по приведению площадок центров «Точка роста» в соответствие с методическими рекомендациями Министерства просвещения Российской Фе</w:t>
            </w:r>
            <w:r w:rsidRPr="00D35245">
              <w:rPr>
                <w:rStyle w:val="214pt"/>
                <w:rFonts w:eastAsia="Franklin Gothic Book"/>
              </w:rPr>
              <w:softHyphen/>
              <w:t>дерации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Р</w:t>
            </w:r>
            <w:r w:rsidRPr="00D35245">
              <w:rPr>
                <w:rStyle w:val="213pt"/>
                <w:sz w:val="28"/>
                <w:szCs w:val="28"/>
              </w:rPr>
              <w:t>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По форме, опре</w:t>
            </w:r>
            <w:r w:rsidRPr="00D35245">
              <w:rPr>
                <w:rStyle w:val="214pt"/>
                <w:rFonts w:eastAsia="Franklin Gothic Book"/>
              </w:rPr>
              <w:softHyphen/>
              <w:t>деляемой Мини</w:t>
            </w:r>
            <w:r w:rsidRPr="00D35245">
              <w:rPr>
                <w:rStyle w:val="214pt"/>
                <w:rFonts w:eastAsia="Franklin Gothic Book"/>
              </w:rPr>
              <w:softHyphen/>
              <w:t>стерства просвещения Российской Федерации или федеральным оператором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01</w:t>
            </w:r>
            <w:r w:rsidRPr="00D35245">
              <w:rPr>
                <w:rStyle w:val="213pt"/>
                <w:sz w:val="28"/>
                <w:szCs w:val="28"/>
              </w:rPr>
              <w:t>.0</w:t>
            </w:r>
            <w:r>
              <w:rPr>
                <w:rStyle w:val="213pt"/>
                <w:sz w:val="28"/>
                <w:szCs w:val="28"/>
              </w:rPr>
              <w:t>9</w:t>
            </w:r>
            <w:r w:rsidRPr="00D35245">
              <w:rPr>
                <w:rStyle w:val="213pt"/>
                <w:sz w:val="28"/>
                <w:szCs w:val="28"/>
              </w:rPr>
              <w:t>.2021</w:t>
            </w:r>
          </w:p>
        </w:tc>
      </w:tr>
      <w:tr w:rsidR="00D35245" w:rsidRPr="00D35245" w:rsidTr="00D35245"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Начало работы центров «Точка роста»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Р</w:t>
            </w:r>
            <w:r w:rsidRPr="00D35245">
              <w:rPr>
                <w:rStyle w:val="213pt"/>
                <w:sz w:val="28"/>
                <w:szCs w:val="28"/>
              </w:rPr>
              <w:t>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 xml:space="preserve">Информационное </w:t>
            </w:r>
            <w:r w:rsidRPr="00D35245">
              <w:rPr>
                <w:rStyle w:val="214pt"/>
                <w:rFonts w:eastAsia="Franklin Gothic Book"/>
              </w:rPr>
              <w:lastRenderedPageBreak/>
              <w:t>освещение в СМИ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ind w:left="34" w:hanging="4"/>
              <w:jc w:val="center"/>
              <w:rPr>
                <w:rStyle w:val="213pt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lastRenderedPageBreak/>
              <w:t>0</w:t>
            </w:r>
            <w:r>
              <w:rPr>
                <w:rStyle w:val="213pt"/>
                <w:sz w:val="28"/>
                <w:szCs w:val="28"/>
              </w:rPr>
              <w:t>7</w:t>
            </w:r>
            <w:r w:rsidRPr="00D35245">
              <w:rPr>
                <w:rStyle w:val="213pt"/>
                <w:sz w:val="28"/>
                <w:szCs w:val="28"/>
              </w:rPr>
              <w:t>.</w:t>
            </w:r>
            <w:r>
              <w:rPr>
                <w:rStyle w:val="213pt"/>
                <w:sz w:val="28"/>
                <w:szCs w:val="28"/>
              </w:rPr>
              <w:t>11</w:t>
            </w:r>
            <w:r w:rsidRPr="00D35245">
              <w:rPr>
                <w:rStyle w:val="213pt"/>
                <w:sz w:val="28"/>
                <w:szCs w:val="28"/>
              </w:rPr>
              <w:t>.2022</w:t>
            </w:r>
          </w:p>
        </w:tc>
      </w:tr>
      <w:tr w:rsidR="00D35245" w:rsidRPr="00D35245" w:rsidTr="00D35245">
        <w:trPr>
          <w:trHeight w:val="557"/>
        </w:trPr>
        <w:tc>
          <w:tcPr>
            <w:tcW w:w="718" w:type="dxa"/>
          </w:tcPr>
          <w:p w:rsidR="00D35245" w:rsidRPr="00D35245" w:rsidRDefault="00D35245" w:rsidP="00D352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Мониторинг выполнения по</w:t>
            </w:r>
            <w:r w:rsidRPr="00D35245">
              <w:rPr>
                <w:rStyle w:val="214pt"/>
                <w:rFonts w:eastAsia="Franklin Gothic Book"/>
              </w:rPr>
              <w:softHyphen/>
              <w:t>казателей создания и функци</w:t>
            </w:r>
            <w:r w:rsidRPr="00D35245">
              <w:rPr>
                <w:rStyle w:val="214pt"/>
                <w:rFonts w:eastAsia="Franklin Gothic Book"/>
              </w:rPr>
              <w:softHyphen/>
              <w:t>онирования центров «Точка роста»</w:t>
            </w:r>
          </w:p>
        </w:tc>
        <w:tc>
          <w:tcPr>
            <w:tcW w:w="2155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3pt"/>
                <w:sz w:val="28"/>
                <w:szCs w:val="28"/>
              </w:rPr>
              <w:t>Р</w:t>
            </w:r>
            <w:r w:rsidRPr="00D35245">
              <w:rPr>
                <w:rStyle w:val="213pt"/>
                <w:sz w:val="28"/>
                <w:szCs w:val="28"/>
              </w:rPr>
              <w:t>уководитель</w:t>
            </w:r>
            <w:r>
              <w:rPr>
                <w:rStyle w:val="213pt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</w:tcPr>
          <w:p w:rsidR="00D35245" w:rsidRPr="00D35245" w:rsidRDefault="00D35245" w:rsidP="00D352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 xml:space="preserve">Отчет о выполнении </w:t>
            </w:r>
            <w:r w:rsidRPr="00D35245">
              <w:rPr>
                <w:rStyle w:val="211pt"/>
              </w:rPr>
              <w:t xml:space="preserve">показателей </w:t>
            </w:r>
            <w:r w:rsidRPr="00D35245">
              <w:rPr>
                <w:rStyle w:val="214pt"/>
                <w:rFonts w:eastAsia="Franklin Gothic Book"/>
              </w:rPr>
              <w:t>региональному оператору</w:t>
            </w:r>
          </w:p>
        </w:tc>
        <w:tc>
          <w:tcPr>
            <w:tcW w:w="1559" w:type="dxa"/>
          </w:tcPr>
          <w:p w:rsidR="00D35245" w:rsidRPr="00D35245" w:rsidRDefault="00D35245" w:rsidP="00D35245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45">
              <w:rPr>
                <w:rStyle w:val="214pt"/>
                <w:rFonts w:eastAsia="Franklin Gothic Book"/>
              </w:rPr>
              <w:t>01.</w:t>
            </w:r>
            <w:r>
              <w:rPr>
                <w:rStyle w:val="214pt"/>
                <w:rFonts w:eastAsia="Franklin Gothic Book"/>
              </w:rPr>
              <w:t>12</w:t>
            </w:r>
            <w:r w:rsidRPr="00D35245">
              <w:rPr>
                <w:rStyle w:val="214pt"/>
                <w:rFonts w:eastAsia="Franklin Gothic Book"/>
              </w:rPr>
              <w:t>.202</w:t>
            </w:r>
            <w:r>
              <w:rPr>
                <w:rStyle w:val="214pt"/>
                <w:rFonts w:eastAsia="Franklin Gothic Book"/>
              </w:rPr>
              <w:t>2</w:t>
            </w:r>
            <w:r w:rsidRPr="00D35245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</w:t>
            </w:r>
            <w:r w:rsidRPr="00D35245">
              <w:rPr>
                <w:rStyle w:val="214pt"/>
                <w:rFonts w:eastAsia="Franklin Gothic Book"/>
              </w:rPr>
              <w:t>далее - ежеквар</w:t>
            </w:r>
            <w:r w:rsidRPr="00D35245">
              <w:rPr>
                <w:rStyle w:val="214pt"/>
                <w:rFonts w:eastAsia="Franklin Gothic Book"/>
              </w:rPr>
              <w:softHyphen/>
              <w:t>тально в течение двух лет</w:t>
            </w:r>
          </w:p>
        </w:tc>
      </w:tr>
    </w:tbl>
    <w:p w:rsidR="002D2D15" w:rsidRPr="00D35245" w:rsidRDefault="002D2D15" w:rsidP="00D35245">
      <w:pPr>
        <w:spacing w:line="240" w:lineRule="auto"/>
        <w:rPr>
          <w:rFonts w:ascii="Times New Roman" w:hAnsi="Times New Roman" w:cs="Times New Roman"/>
        </w:rPr>
      </w:pPr>
    </w:p>
    <w:sectPr w:rsidR="002D2D15" w:rsidRPr="00D3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EC"/>
    <w:rsid w:val="002D2D15"/>
    <w:rsid w:val="00CF08EC"/>
    <w:rsid w:val="00D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2C4B"/>
  <w15:chartTrackingRefBased/>
  <w15:docId w15:val="{EBB8D257-6AA6-4349-B9A4-BD60FF19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locked/>
    <w:rsid w:val="00D352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352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5245"/>
    <w:pPr>
      <w:widowControl w:val="0"/>
      <w:shd w:val="clear" w:color="auto" w:fill="FFFFFF"/>
      <w:spacing w:before="180" w:after="30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D352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524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13pt">
    <w:name w:val="Основной текст (2) + 13 pt"/>
    <w:basedOn w:val="2"/>
    <w:uiPriority w:val="99"/>
    <w:rsid w:val="00D3524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1pt">
    <w:name w:val="Основной текст (2) + 11 pt"/>
    <w:basedOn w:val="2"/>
    <w:rsid w:val="00D3524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4pt">
    <w:name w:val="Основной текст (2) + 14 pt"/>
    <w:basedOn w:val="2"/>
    <w:rsid w:val="00D3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75">
    <w:name w:val="Основной текст (2) + 17 pt;Полужирный;Масштаб 75%"/>
    <w:basedOn w:val="2"/>
    <w:rsid w:val="00D35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352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</dc:creator>
  <cp:keywords/>
  <dc:description/>
  <cp:lastModifiedBy>Yubi</cp:lastModifiedBy>
  <cp:revision>2</cp:revision>
  <dcterms:created xsi:type="dcterms:W3CDTF">2022-11-08T14:13:00Z</dcterms:created>
  <dcterms:modified xsi:type="dcterms:W3CDTF">2022-11-08T14:21:00Z</dcterms:modified>
</cp:coreProperties>
</file>